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BB63" w14:textId="77777777" w:rsidR="007A2E95" w:rsidRPr="007A2E95" w:rsidRDefault="007A2E95" w:rsidP="007A2E95">
      <w:r w:rsidRPr="007A2E95">
        <w:t>Информация о местах, предназначенных для заключения договора об оказании профессиональным участником услуг на рынке ценных бумаг, приема документов, связанных с оказанием таких услуг, с указанием адреса и (или) номера телефона, по которому можно получить информацию о возможности заключения указанного договора, и (или) времени, когда возможно заключение указанного договора, и (или) адреса страницы официального сайта, в том числе страницы входа в личный кабинет клиента на таком официальном сайте, и (или) мобильного приложения профессионального участника</w:t>
      </w:r>
    </w:p>
    <w:p w14:paraId="7F21A1A6" w14:textId="77777777" w:rsidR="007A2E95" w:rsidRDefault="007A2E95" w:rsidP="007A2E95">
      <w:pPr>
        <w:pBdr>
          <w:bottom w:val="single" w:sz="6" w:space="1" w:color="auto"/>
        </w:pBdr>
      </w:pPr>
      <w:r w:rsidRPr="007A2E95">
        <w:t xml:space="preserve">                                                                                                                                                                  Дата публикации                                                 Период актуальности</w:t>
      </w:r>
    </w:p>
    <w:p w14:paraId="7F8998C2" w14:textId="77777777" w:rsidR="007A2E95" w:rsidRPr="007A2E95" w:rsidRDefault="007A2E95" w:rsidP="007A2E95"/>
    <w:p w14:paraId="48435FFB" w14:textId="65DCBD71" w:rsidR="007A2E95" w:rsidRPr="007A2E95" w:rsidRDefault="007A2E95" w:rsidP="007A2E95">
      <w:r w:rsidRPr="007A2E95">
        <w:t xml:space="preserve">АДРЕС: 191181, Санкт-Петербург, наб. р. Мойки, д. 11, лит. А, пом. 16Н                  </w:t>
      </w:r>
      <w:r>
        <w:t xml:space="preserve">           </w:t>
      </w:r>
      <w:r w:rsidRPr="007A2E95">
        <w:t xml:space="preserve"> 21.05.2024</w:t>
      </w:r>
      <w:proofErr w:type="gramStart"/>
      <w:r w:rsidRPr="007A2E95">
        <w:t xml:space="preserve"> </w:t>
      </w:r>
      <w:r w:rsidRPr="007A2E95">
        <w:t xml:space="preserve">  (</w:t>
      </w:r>
      <w:proofErr w:type="gramEnd"/>
      <w:r>
        <w:t>19:00)</w:t>
      </w:r>
      <w:r w:rsidRPr="007A2E95">
        <w:t xml:space="preserve">                        По настоящее время</w:t>
      </w:r>
    </w:p>
    <w:p w14:paraId="3CB87F16" w14:textId="270C62FB" w:rsidR="007A2E95" w:rsidRDefault="007A2E95" w:rsidP="007A2E95">
      <w:pPr>
        <w:pBdr>
          <w:top w:val="single" w:sz="6" w:space="1" w:color="auto"/>
          <w:bottom w:val="single" w:sz="6" w:space="1" w:color="auto"/>
        </w:pBdr>
      </w:pPr>
      <w:r>
        <w:rPr>
          <w:rFonts w:ascii="Lato" w:hAnsi="Lato"/>
          <w:color w:val="2D1D27"/>
          <w:sz w:val="23"/>
          <w:szCs w:val="23"/>
          <w:shd w:val="clear" w:color="auto" w:fill="F7F7F7"/>
        </w:rPr>
        <w:t>Тел./факс: </w:t>
      </w:r>
      <w:hyperlink r:id="rId4" w:history="1">
        <w:r w:rsidRPr="007A2E95">
          <w:rPr>
            <w:rStyle w:val="ac"/>
            <w:rFonts w:ascii="Lato" w:hAnsi="Lato"/>
            <w:color w:val="auto"/>
            <w:sz w:val="23"/>
            <w:szCs w:val="23"/>
            <w:bdr w:val="none" w:sz="0" w:space="0" w:color="auto" w:frame="1"/>
            <w:shd w:val="clear" w:color="auto" w:fill="F7F7F7"/>
          </w:rPr>
          <w:t>+7 (812) 336-65-86</w:t>
        </w:r>
      </w:hyperlink>
      <w:r w:rsidRPr="007A2E95">
        <w:rPr>
          <w:rFonts w:ascii="Lato" w:hAnsi="Lato"/>
          <w:sz w:val="23"/>
          <w:szCs w:val="23"/>
          <w:shd w:val="clear" w:color="auto" w:fill="F7F7F7"/>
        </w:rPr>
        <w:t>, </w:t>
      </w:r>
      <w:hyperlink r:id="rId5" w:history="1">
        <w:r w:rsidRPr="007A2E95">
          <w:rPr>
            <w:rStyle w:val="ac"/>
            <w:rFonts w:ascii="Lato" w:hAnsi="Lato"/>
            <w:color w:val="auto"/>
            <w:sz w:val="23"/>
            <w:szCs w:val="23"/>
            <w:bdr w:val="none" w:sz="0" w:space="0" w:color="auto" w:frame="1"/>
            <w:shd w:val="clear" w:color="auto" w:fill="F7F7F7"/>
          </w:rPr>
          <w:t>+7 (812) 313-01-31</w:t>
        </w:r>
      </w:hyperlink>
      <w:r>
        <w:t xml:space="preserve">                                                                    21.05.2024    </w:t>
      </w:r>
      <w:r>
        <w:t>(19:00)</w:t>
      </w:r>
      <w:r>
        <w:t xml:space="preserve">                       По настоящее время</w:t>
      </w:r>
    </w:p>
    <w:p w14:paraId="1A4A063C" w14:textId="77777777" w:rsidR="007A2E95" w:rsidRPr="0039175E" w:rsidRDefault="007A2E95" w:rsidP="007A2E95">
      <w:pPr>
        <w:rPr>
          <w:rFonts w:ascii="Segoe UI" w:hAnsi="Segoe UI" w:cs="Segoe UI"/>
          <w:sz w:val="23"/>
          <w:szCs w:val="23"/>
          <w:shd w:val="clear" w:color="auto" w:fill="F6F7F8"/>
        </w:rPr>
      </w:pPr>
    </w:p>
    <w:p w14:paraId="782CD04D" w14:textId="77777777" w:rsidR="007A2E95" w:rsidRDefault="007A2E95" w:rsidP="007A2E95">
      <w:pPr>
        <w:tabs>
          <w:tab w:val="left" w:pos="8310"/>
        </w:tabs>
      </w:pPr>
      <w:r>
        <w:rPr>
          <w:rFonts w:ascii="Segoe UI" w:hAnsi="Segoe UI" w:cs="Segoe UI"/>
          <w:sz w:val="23"/>
          <w:szCs w:val="23"/>
          <w:shd w:val="clear" w:color="auto" w:fill="F6F7F8"/>
        </w:rPr>
        <w:t>Страница официального сайта:</w:t>
      </w:r>
      <w:r w:rsidRPr="0039175E">
        <w:t xml:space="preserve"> </w:t>
      </w:r>
      <w:hyperlink r:id="rId6" w:history="1">
        <w:r w:rsidRPr="007A2E95">
          <w:rPr>
            <w:rStyle w:val="ac"/>
            <w:rFonts w:ascii="Lato" w:hAnsi="Lato"/>
            <w:color w:val="auto"/>
            <w:sz w:val="23"/>
            <w:szCs w:val="23"/>
            <w:bdr w:val="none" w:sz="0" w:space="0" w:color="auto" w:frame="1"/>
            <w:shd w:val="clear" w:color="auto" w:fill="F7F7F7"/>
          </w:rPr>
          <w:t>info@piter-trust.ru</w:t>
        </w:r>
      </w:hyperlink>
      <w:r>
        <w:t xml:space="preserve"> (при наличии технической </w:t>
      </w:r>
    </w:p>
    <w:p w14:paraId="6A40009F" w14:textId="088A2FEB" w:rsidR="007A2E95" w:rsidRDefault="007A2E95" w:rsidP="007A2E95">
      <w:pPr>
        <w:pBdr>
          <w:bottom w:val="single" w:sz="6" w:space="1" w:color="auto"/>
        </w:pBdr>
        <w:tabs>
          <w:tab w:val="left" w:pos="8310"/>
        </w:tabs>
      </w:pPr>
      <w:r>
        <w:t>возможности)</w:t>
      </w:r>
      <w:r>
        <w:tab/>
        <w:t xml:space="preserve">21.05.2024  </w:t>
      </w:r>
      <w:proofErr w:type="gramStart"/>
      <w:r>
        <w:t xml:space="preserve"> </w:t>
      </w:r>
      <w:r>
        <w:t xml:space="preserve">  (</w:t>
      </w:r>
      <w:proofErr w:type="gramEnd"/>
      <w:r>
        <w:t>19:00)</w:t>
      </w:r>
      <w:r>
        <w:t xml:space="preserve">                       По настоящее время</w:t>
      </w:r>
    </w:p>
    <w:p w14:paraId="15E63CD5" w14:textId="7EF510B6" w:rsidR="007A2E95" w:rsidRDefault="007A2E95">
      <w:r>
        <w:rPr>
          <w:rFonts w:ascii="Segoe UI" w:hAnsi="Segoe UI" w:cs="Segoe UI"/>
          <w:sz w:val="23"/>
          <w:szCs w:val="23"/>
          <w:shd w:val="clear" w:color="auto" w:fill="F6F7F8"/>
        </w:rPr>
        <w:t>личный КАБИНЕТ НА сайте брокера:</w:t>
      </w:r>
      <w:r>
        <w:t xml:space="preserve"> </w:t>
      </w:r>
      <w:hyperlink r:id="rId7" w:history="1">
        <w:r w:rsidRPr="00B8715A">
          <w:rPr>
            <w:rStyle w:val="ac"/>
            <w:lang w:val="en-US"/>
          </w:rPr>
          <w:t>https</w:t>
        </w:r>
        <w:r w:rsidRPr="00B8715A">
          <w:rPr>
            <w:rStyle w:val="ac"/>
          </w:rPr>
          <w:t>://</w:t>
        </w:r>
        <w:proofErr w:type="spellStart"/>
        <w:r w:rsidRPr="00B8715A">
          <w:rPr>
            <w:rStyle w:val="ac"/>
            <w:lang w:val="en-US"/>
          </w:rPr>
          <w:t>lk</w:t>
        </w:r>
        <w:proofErr w:type="spellEnd"/>
        <w:r w:rsidRPr="00B8715A">
          <w:rPr>
            <w:rStyle w:val="ac"/>
          </w:rPr>
          <w:t>.</w:t>
        </w:r>
        <w:proofErr w:type="spellStart"/>
        <w:r w:rsidRPr="00B8715A">
          <w:rPr>
            <w:rStyle w:val="ac"/>
            <w:lang w:val="en-US"/>
          </w:rPr>
          <w:t>piter</w:t>
        </w:r>
        <w:proofErr w:type="spellEnd"/>
        <w:r w:rsidRPr="00B8715A">
          <w:rPr>
            <w:rStyle w:val="ac"/>
          </w:rPr>
          <w:t>-</w:t>
        </w:r>
        <w:r w:rsidRPr="00B8715A">
          <w:rPr>
            <w:rStyle w:val="ac"/>
            <w:lang w:val="en-US"/>
          </w:rPr>
          <w:t>trust</w:t>
        </w:r>
        <w:r w:rsidRPr="00B8715A">
          <w:rPr>
            <w:rStyle w:val="ac"/>
          </w:rPr>
          <w:t>.</w:t>
        </w:r>
        <w:proofErr w:type="spellStart"/>
        <w:r w:rsidRPr="00B8715A">
          <w:rPr>
            <w:rStyle w:val="ac"/>
            <w:lang w:val="en-US"/>
          </w:rPr>
          <w:t>ru</w:t>
        </w:r>
        <w:proofErr w:type="spellEnd"/>
        <w:r w:rsidRPr="00B8715A">
          <w:rPr>
            <w:rStyle w:val="ac"/>
          </w:rPr>
          <w:t>/</w:t>
        </w:r>
        <w:r w:rsidRPr="00B8715A">
          <w:rPr>
            <w:rStyle w:val="ac"/>
            <w:lang w:val="en-US"/>
          </w:rPr>
          <w:t>users</w:t>
        </w:r>
        <w:r w:rsidRPr="00B8715A">
          <w:rPr>
            <w:rStyle w:val="ac"/>
          </w:rPr>
          <w:t>/</w:t>
        </w:r>
        <w:r w:rsidRPr="00B8715A">
          <w:rPr>
            <w:rStyle w:val="ac"/>
            <w:lang w:val="en-US"/>
          </w:rPr>
          <w:t>sign</w:t>
        </w:r>
        <w:r w:rsidRPr="00B8715A">
          <w:rPr>
            <w:rStyle w:val="ac"/>
          </w:rPr>
          <w:t>_</w:t>
        </w:r>
        <w:r w:rsidRPr="00B8715A">
          <w:rPr>
            <w:rStyle w:val="ac"/>
            <w:lang w:val="en-US"/>
          </w:rPr>
          <w:t>in</w:t>
        </w:r>
      </w:hyperlink>
    </w:p>
    <w:p w14:paraId="639A3835" w14:textId="311B3C9A" w:rsidR="007A2E95" w:rsidRDefault="007A2E95">
      <w:pPr>
        <w:pBdr>
          <w:bottom w:val="single" w:sz="6" w:space="1" w:color="auto"/>
        </w:pBdr>
      </w:pPr>
      <w:r>
        <w:t>(при наличии технической ВОЗМОЖНОСТИ)                                                                                   21.05.2024      (19</w:t>
      </w:r>
      <w:r>
        <w:rPr>
          <w:rFonts w:asciiTheme="minorHAnsi" w:eastAsia="Segoe UI Emoji" w:hAnsiTheme="minorHAnsi" w:cs="Segoe UI Emoji"/>
        </w:rPr>
        <w:t>:00)</w:t>
      </w:r>
      <w:r>
        <w:t xml:space="preserve">                      По настоящее время</w:t>
      </w:r>
    </w:p>
    <w:p w14:paraId="4F8197F9" w14:textId="77777777" w:rsidR="007A2E95" w:rsidRPr="007A2E95" w:rsidRDefault="007A2E95">
      <w:pPr>
        <w:rPr>
          <w:b/>
          <w:bCs/>
        </w:rPr>
      </w:pPr>
    </w:p>
    <w:sectPr w:rsidR="007A2E95" w:rsidRPr="007A2E95" w:rsidSect="007A2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95"/>
    <w:rsid w:val="001B04B7"/>
    <w:rsid w:val="001D4B5F"/>
    <w:rsid w:val="007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A285"/>
  <w15:chartTrackingRefBased/>
  <w15:docId w15:val="{DF785DD5-B662-4C70-BEE6-F2B31D7E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E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E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E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E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E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E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E9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E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E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E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E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E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E9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E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E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E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E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E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E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2E95"/>
    <w:rPr>
      <w:b/>
      <w:bCs/>
      <w:smallCaps w:val="0"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2E9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7A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.piter-trust.ru/users/sign_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iter-trust.ru" TargetMode="External"/><Relationship Id="rId5" Type="http://schemas.openxmlformats.org/officeDocument/2006/relationships/hyperlink" Target="tel:+78123130131" TargetMode="External"/><Relationship Id="rId4" Type="http://schemas.openxmlformats.org/officeDocument/2006/relationships/hyperlink" Target="tel:+781233665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Суханова</dc:creator>
  <cp:keywords/>
  <dc:description/>
  <cp:lastModifiedBy>Марина Суханова</cp:lastModifiedBy>
  <cp:revision>1</cp:revision>
  <dcterms:created xsi:type="dcterms:W3CDTF">2024-05-21T10:34:00Z</dcterms:created>
  <dcterms:modified xsi:type="dcterms:W3CDTF">2024-05-21T10:45:00Z</dcterms:modified>
</cp:coreProperties>
</file>